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3F" w:rsidRPr="0030113F" w:rsidRDefault="0030113F" w:rsidP="0030113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b/>
          <w:sz w:val="24"/>
          <w:szCs w:val="24"/>
          <w:lang w:eastAsia="ru-RU"/>
        </w:rPr>
        <w:t>Об утверждении Стратегии развития службы психолого-педагогической помощи обучающимся и детям раннего возраста в Волгоградской области на период до 2025 года</w:t>
      </w:r>
    </w:p>
    <w:p w:rsidR="0030113F" w:rsidRPr="0030113F" w:rsidRDefault="0030113F" w:rsidP="0030113F">
      <w:pPr>
        <w:pStyle w:val="a3"/>
        <w:jc w:val="center"/>
        <w:rPr>
          <w:rFonts w:ascii="Times New Roman" w:hAnsi="Times New Roman" w:cs="Times New Roman"/>
          <w:color w:val="3C3C3C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b/>
          <w:sz w:val="24"/>
          <w:szCs w:val="24"/>
          <w:lang w:eastAsia="ru-RU"/>
        </w:rPr>
        <w:br/>
        <w:t>КОМИТЕТ ОБРАЗОВАНИЯ, НАУКИ И МОЛОДЕЖНОЙ ПОЛИТИКИ ВОЛГОГРАДСКОЙ ОБЛАСТИ</w:t>
      </w:r>
      <w:r w:rsidRPr="0030113F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30113F">
        <w:rPr>
          <w:rFonts w:ascii="Times New Roman" w:hAnsi="Times New Roman" w:cs="Times New Roman"/>
          <w:b/>
          <w:sz w:val="24"/>
          <w:szCs w:val="24"/>
          <w:lang w:eastAsia="ru-RU"/>
        </w:rPr>
        <w:br/>
        <w:t>ПРИКАЗ</w:t>
      </w:r>
      <w:r w:rsidRPr="0030113F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30113F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 30 июля 2020 года N 93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30113F">
        <w:rPr>
          <w:rFonts w:ascii="Times New Roman" w:hAnsi="Times New Roman" w:cs="Times New Roman"/>
          <w:color w:val="3C3C3C"/>
          <w:sz w:val="24"/>
          <w:szCs w:val="24"/>
          <w:lang w:eastAsia="ru-RU"/>
        </w:rPr>
        <w:br/>
        <w:t>О</w:t>
      </w:r>
      <w:proofErr w:type="gramEnd"/>
      <w:r w:rsidRPr="0030113F">
        <w:rPr>
          <w:rFonts w:ascii="Times New Roman" w:hAnsi="Times New Roman" w:cs="Times New Roman"/>
          <w:color w:val="3C3C3C"/>
          <w:sz w:val="24"/>
          <w:szCs w:val="24"/>
          <w:lang w:eastAsia="ru-RU"/>
        </w:rPr>
        <w:t>б утверждении Стратегии развития службы психолого-педагогической помощи обучающимся и детям раннего возраста в Волгоградской области на период до 2025 года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Во исполнение пункта 19 </w:t>
      </w:r>
      <w:hyperlink r:id="rId5" w:history="1"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Плана основных мероприятий до 2020 года, проводимых в рамках Десятилетия детства</w:t>
        </w:r>
      </w:hyperlink>
      <w:r w:rsidRPr="0030113F">
        <w:rPr>
          <w:rFonts w:ascii="Times New Roman" w:hAnsi="Times New Roman" w:cs="Times New Roman"/>
          <w:sz w:val="24"/>
          <w:szCs w:val="24"/>
          <w:lang w:eastAsia="ru-RU"/>
        </w:rPr>
        <w:t>, утвержденного </w:t>
      </w:r>
      <w:hyperlink r:id="rId6" w:history="1"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распоряжением Правительства Российской Федерации от 6 июля 2018 г. N 1375-р</w:t>
        </w:r>
      </w:hyperlink>
      <w:r w:rsidRPr="0030113F">
        <w:rPr>
          <w:rFonts w:ascii="Times New Roman" w:hAnsi="Times New Roman" w:cs="Times New Roman"/>
          <w:sz w:val="24"/>
          <w:szCs w:val="24"/>
          <w:lang w:eastAsia="ru-RU"/>
        </w:rPr>
        <w:t>, приказываю: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1. Утвердить прилагаемую Стратегию развития службы психолого-педагогической помощи обучающимся и детям раннего возраста в Волгоградской области на период до 2025 года.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2. Начальнику отдела специального образования комитета образования, науки и молодежной политики Волгоградской области Т.В. Смирновой в 3-месячный срок обеспечить разработку Плана мероприятий по реализации Стратегии развития службы психолого-педагогической помощи обучающимся и детям раннего возраста в Волгоградской области на период до 2025 года.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приказа возложить на заместителя председателя комитета образования, науки и молодежной политики Волгоградской области М.А.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Тетерук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4. Настоящий приказ вступает в силу со дня его подписания и подлежит официальному опубликованию.</w:t>
      </w:r>
    </w:p>
    <w:p w:rsid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Председатель</w:t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комитета образования,</w:t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науки и молодежной политики</w:t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Волгоградской области</w:t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Л.М.САВИНА</w:t>
      </w:r>
    </w:p>
    <w:p w:rsid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85C" w:rsidRDefault="0026785C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85C" w:rsidRDefault="0026785C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85C" w:rsidRDefault="0026785C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85C" w:rsidRDefault="0026785C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0113F" w:rsidRP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13F" w:rsidRPr="0030113F" w:rsidRDefault="0030113F" w:rsidP="0030113F">
      <w:pPr>
        <w:pStyle w:val="a3"/>
        <w:jc w:val="right"/>
        <w:rPr>
          <w:rFonts w:ascii="Times New Roman" w:hAnsi="Times New Roman" w:cs="Times New Roman"/>
          <w:b/>
          <w:color w:val="3C3C3C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b/>
          <w:color w:val="3C3C3C"/>
          <w:sz w:val="24"/>
          <w:szCs w:val="24"/>
          <w:lang w:eastAsia="ru-RU"/>
        </w:rPr>
        <w:lastRenderedPageBreak/>
        <w:t>Стратегия развития службы психолого-педагогической помощи обучающимся и детям раннего возраста в Волгоградской области на период до 2025 года</w:t>
      </w:r>
    </w:p>
    <w:p w:rsidR="0030113F" w:rsidRPr="0030113F" w:rsidRDefault="0030113F" w:rsidP="0030113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приказом</w:t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комитета образования,</w:t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науки и молодежной политики</w:t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Волгоградской области</w:t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от 30.07.20 N 93</w:t>
      </w:r>
    </w:p>
    <w:p w:rsidR="0030113F" w:rsidRPr="0030113F" w:rsidRDefault="0030113F" w:rsidP="0030113F">
      <w:pPr>
        <w:pStyle w:val="a3"/>
        <w:jc w:val="center"/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  <w:t>I. Общие положения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Стратегия развития службы психолого-педагогической помощи обучающимся и детям раннего возраста в Волгоградской области на период до 2025 года (далее именуется - Стратегия) разработана во исполнение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протокола заседания Совета Министерства просвещения Российской Федерации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 образования лиц с ограниченными возможностями здоровья и инвалидов (детей-инвалидов) от 28 мая 2019 г. N ОВ-8/07пр.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Организация деятельности по оказанию психолого-педагогической помощи обучающимся и детям раннего возраста в Волгоградской области осуществляется в соответствии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Федеральным законом от 29 декабря 2012 г. N 273-ФЗ "Об образовании в Российской Федерации"</w:t>
        </w:r>
      </w:hyperlink>
      <w:r w:rsidRPr="003011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Указом Президента Российской Федерации от 29 мая 2017 г. N 240 "Об объявлении в Российской Федерации Десятилетия детства"</w:t>
        </w:r>
      </w:hyperlink>
      <w:r w:rsidRPr="003011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Концепцией развития психологической службы в системе образования в Российской Федерации на период до 2025 года, утвержденной Министром образования и науки Российской Федерации О.Ю. Васильевой 19 декабря 2017 г.;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 xml:space="preserve"> России от 20 сентября 2013 г. N 1082 "Об утверждении положения о психолого-медико-педагогической комиссии"</w:t>
        </w:r>
      </w:hyperlink>
      <w:r w:rsidRPr="003011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 xml:space="preserve">распоряжением </w:t>
        </w:r>
        <w:proofErr w:type="spellStart"/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 xml:space="preserve"> России от 09 сентября 2019 г. N Р-93 "Об утверждении примерного Положения о психолого-педагогическом консилиуме образовательной организации"</w:t>
        </w:r>
      </w:hyperlink>
      <w:r w:rsidRPr="003011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hyperlink r:id="rId11" w:history="1"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приказом Минтруда России от 24 июля 2015 г. N 514н "Об утверждении профессионального стандарта "Педагог-психолог (психолог в сфере образования)"</w:t>
        </w:r>
      </w:hyperlink>
      <w:r w:rsidRPr="003011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hyperlink r:id="rId12" w:history="1"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Законом Волгоградской области от 04 октября 2013 г. N 118-ОД "Об образовании в Волгоградской области"</w:t>
        </w:r>
      </w:hyperlink>
      <w:r w:rsidRPr="003011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иными нормативными правовыми актами Российской Федерации и Волгоградской области, регулирующими отношения в сфере образования.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Современное образовательное законодательство устанавливает новые требования к содержанию и механизмам оказания психолого-педагогической помощи участникам образовательных отношений: детям раннего возраста, обучающимся, родителям (законным представителям), педагогическим работникам.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Деятельность службы психолого-педагогической помощи обучающимся и детям раннего возраста в Волгоградской области (далее именуется - Служба) направлена на предоставление психолого-педагогической, медицинской и социальной помощи:</w:t>
      </w:r>
    </w:p>
    <w:p w:rsid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детям от 0 до 3 лет, имеющим ограничения жизнедеятельности, в том числе детям с </w:t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ограниченными возможностями здоровья, детям-инвалидам, детям с генетическими нарушениями, а также детям группы риска;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, в том числе испытывающим трудности в освоении образовательных программ, своем развитии и социальной адаптации, с ограниченными возможностями здоровья, повышенными познавательными потребностями или девиациями поведения;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их родителям (законным представителям);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педагогическим работникам.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Психолого-педагогическая помощь включает в себя: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психолого-педагогическое сопровождение детей раннего возраста с проблемами в развитии и семей, их воспитывающих;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коррекционно-развивающие и компенсирующие занятия с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, логопедическую помощь обучающимся;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психолого-педагогическую помощь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в профориентации, получении профессии и социальной адаптации;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сопровождение одаренных детей;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психолого-педагогическую поддержку детям, оказавшимся в трудной жизненной ситуации;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помощь организациям, осуществляющим образовательную деятельность, по вопросам реализации образовательных программ, обучения и воспитания обучающихся, в том числе психолого-педагогическое сопровождение реализации основных общеобразовательных программ, методическая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а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также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Стратегия основана на анализе основных проблем в сфере психолого-педагогической помощи обучающимся и детям раннего возраста на территории Волгоградской области и призвана выработать путь развития Службы на основе преемственности имеющегося позитивного опыта и интеграции достижений отечественной психологической, педагогической науки и практики для обеспечения всестороннего гармоничного развития </w:t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обучающихся на всех уровнях образования, снижения рисков их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десоциализации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Стратегия определяет цели и задачи развития Службы, отвечающие современным тенденциям развития системы образования, запросам участников образовательного процесса.</w:t>
      </w:r>
    </w:p>
    <w:p w:rsidR="0030113F" w:rsidRPr="0030113F" w:rsidRDefault="0030113F" w:rsidP="0030113F">
      <w:pPr>
        <w:pStyle w:val="a3"/>
        <w:jc w:val="center"/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  <w:t xml:space="preserve">II. Современное состояние службы и оказания </w:t>
      </w:r>
      <w:proofErr w:type="spellStart"/>
      <w:r w:rsidRPr="0030113F"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  <w:t>психого</w:t>
      </w:r>
      <w:proofErr w:type="spellEnd"/>
      <w:r w:rsidRPr="0030113F"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  <w:t>-педагогической помощи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Служба представляет собой организационную структуру, основными элементами которой являются: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государственное бюджетное учреждение для детей, нуждающихся в психолого-педагогической и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помощи, "Волгоградский областной центр психолого-медико-социального сопровождения" (далее именуется - ППМС-центр), его обособленные структурные подразделения;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психолого-медико-педагогические комиссии по выявлению особенностей в физическом и (или) психическом развитии и (или) отклонений в поведении;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психолого-педагогические консилиумы организаций, осуществляющих образовательную деятельность;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консультационные центры, функционирующие на базе дошкольных и общеобразовательных организаций;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консультационные пункты единой региональной консультационной службы "Гармония", функционирующей на базе государственного бюджетного профессионального образовательного учреждения "Волгоградская школа-интернат "Созвездие", государственных и муниципальных общеобразовательных организаций, по оказанию услуг психолого-педагогической, методической и консультативной помощи родителям в вопросах образования и воспитания детей;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научно-методические центры образовательного кластера Волгоградской области по обеспечению безопасного детства "Мир начинается с семьи";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базовая профессиональная образовательная организация, обеспечивающая поддержку региональных систем инклюзивного профессионального образования - государственное бюджетное профессиональное образовательное учреждение "Волгоградский профессиональный техникум кадровых ресурсов" (далее именуется - ВПТКР);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региональный центр выявления и поддержки одаренных детей в Волгоградской области - структурное подразделение государственного бюджетного детского оздоровительного учреждения Волгоградской области "Зеленая волна" (далее именуется - Центр одаренных детей);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 (далее именуется - ВГСПУ) как центр подготовки высокопрофессиональных специалистов (бакалавров и магистров) по соответствующим направлениям, а также Центр обеспечения условий для обучения инвалидов и лиц с ограниченными возможностями здоровья в структуре университета;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региональный научно-методический центр психолого-педагогического сопровождения и региональный (научно-методический) центр инклюзивного образования государственного автономного учреждения дополнительного профессионального образования "Волгоградская академия последипломного образования" (далее именуется - ВГАПО).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Детское население Волгоградской области составляет 478949 человек, в том числе 76455 детей до 3 лет, 115741 - дошкольного возраста. Из них 109327 детей являются воспитанниками организаций, осуществляющих образовательную деятельность по образовательным программам дошкольного образования, присмотр и уход за детьми. По основным общеобразовательным программам обучаются 256670 детей, в том числе 7094 обучающихся с инвалидностью и ограниченными возможностями здоровья (3337 - в условиях инклюзивного образования и 3757 - в общеобразовательных организациях, реализующих исключительно адаптированные основные общеобразовательные программы). В системе профессионального образования Волгоградской области - 58736 учащихся, в том числе 528 лиц с ограниченными возможностями здоровья и (или) инвалидностью.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Одним из ведущих звеньев психолого-педагогической помощи в системе образования Волгоградской области является ППМС-центр.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В его структуре функционируют центральная психолого-медико-педагогическая комиссия (далее именуется - ЦПМПК); группы кратковременного пребывания компенсирующей направленности; отдел психолого-педагогической реабилитации и коррекции для детей с ограниченными возможностями здоровья и детей-инвалидов; отдел по разработке и реализации индивидуальной программы реабилитации или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ребенка-инвалида; служба развития семейных технологий, поддержки специалистов сферы защиты детства и семей, воспитывающих детей и подростков;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служба детского телефона доверия, работающая под единым общероссийским номером.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Для обеспечения территориальной доступности оказываемых ППМС-центром услуг функционируют 2 обособленных структурных подразделения ППМС-центра - Михайловское и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Руднянское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целях содействия развитию в Волгоградской области системы помощи детям в возрасте от 0 до 3 лет на базе ППМС-центра создан ресурсный центр по оказанию ранней помощи детям. В 2019 году в сфере образования услуги ранней помощи оказаны 228 детям целевой группы и семьям, их воспитывающим, в 1 полугодии 2020 года - 111 детям.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Оснащение ресурсного центра ранней помощи для обеспечения развития психофизических (психомоторных) качеств, игровой деятельности, педагогической диагностики и консультирования продолжена в рамках реализации подпрограммы по формированию системы комплексной реабилитации и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инвалидов государственной программы Волгоградской области "Социальная поддержка и защита населения Волгоградской области", утвержденной </w:t>
      </w:r>
      <w:hyperlink r:id="rId13" w:history="1"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постановлением Администрации Волгоградской области от 25 сентября 2017 г. N 504-п "Об утверждении государственной программы Волгоградской области "Социальная</w:t>
        </w:r>
        <w:proofErr w:type="gramEnd"/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 xml:space="preserve"> поддержка и защита населения Волгоградской области"</w:t>
        </w:r>
      </w:hyperlink>
      <w:r w:rsidRPr="0030113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ППМС-центр, осуществляющий функции ЦПМПК, координирует деятельность 20 территориальных психолого-медико-педагогических комиссий Волгоградской области, созданных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данных рекомендаций.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год комплексное психолого-медико-педагогическое обследование в Волгоградской области проходит от 5 до 6 тысяч детей (2018 год -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обследовано 6432 ребенка/выдано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6377 заключений; 2019 год - 5282 ребенка/выдано 5179 заключений).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Созданный в 2019 году на базе ППМС-центра ресурсный центр по оказанию ранней </w:t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помощи координирует деятельность 53 служб ранней помощи детям с ограниченными возможностями здоровья, детям-инвалидам и детям группы риска на базе образовательных организаций Волгоградской области.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В системе общего образования психолого-педагогическую, диагностическую, консультативную и методическую помощь оказывают 427 консультационных центров, созданных при дошкольных и общеобразовательных организациях Волгоградской области (далее именуются - консультационные центры). В 2019 году их услугами охвачено 7980 детей, не получающих дошкольное образование, в том числе 1012 детей в возрасте до 1,5 лет, 2346 детей - от 1,5 до 3 лет и 4130 детей - от 3 до 7 лет, 492 ребенка - 7 лет и старше. В оказании психолого-педагогической помощи задействован 2061 специалист.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С 2019 года в данную работу включены 9 научно-методических центров (Урюпинский, Михайловский, Калачевский,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Камышинский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, Заволжский,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Городищенский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, Волжский, Волгоград южный, Волгоград северный), действующих в опорных школах регионального образовательного кластера в соответствии с приказом государственного автономного учреждения дополнительного профессионального образования "Волгоградская академия последипломного образования" от 07 декабря 2018 г. N 234 "Об утверждении опорных школ НМО образовательного кластера", и ресурсный мобильный центр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научно-методического центра психолого-педагогического сопровождения ВГАПО. Педагогами-психологами с использованием передовых методик проведена работа, направленная на первичную профилактику на ранней стадии семейного неблагополучия с 300 детьми, реабилитационная и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психокоррекционная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работа - с 370 детьми и их родителями, организовано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специализированным программам для 250 несовершеннолетних и их законных представителей.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В рамках реализации регионального проекта "Поддержка семей, имеющих детей", обеспечивающего достижение целей и результатов федерального проекта "Поддержка семей, имеющих детей" национального проекта "Образование", в 2019 году на базе государственного бюджетного общеобразовательного учреждения "Волгоградская школа-интернат "Созвездие" (далее именуется - ГБОУ "Созвездие") в соответствии с приказом ГБОУ "Созвездие" от 30 апреля 2019 г. N 176 "Об организации деятельности Единой региональной консультационной службы "Гармония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" создана Единая региональная консультационная служба "Гармония" (далее именуется - служба "Гармония"), которая действует на территории Волгоградской области в 27 консультационных пунктах при государственных и муниципальных общеобразовательных учреждениях. Основной целью службы "Гармония" является 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лет, путем предоставления услуг психолого-педагогической, методической и консультативной помощи родителям (законным представителям) детей, в том числе с детей с инвалидностью. Услуги психолого-педагогической, методической и консультативной помощи родителям детей оказывают 138 специалистов службы "Гармония". За время работы службы "Гармония" оказано 25496 услуг психолого-педагогической, методической и консультативной помощи родителям детей.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На ранее выявление, развитие и дальнейшую поддержку одаренных детей, проявивших выдающиеся способности в области искусств, спорта, естественнонаучных дисциплин, а также добившихся успеха в техническом творчестве, нацелена работа Центра одаренных детей. Ежегодно в Центр одаренных детей приезжают более 2000 детей в возрасте 7 - 17 лет из всех 38 муниципальных районов и городских округов Волгоградской области. Их сопровождают более 100 преподавателей и тренеров, повышающих в Центре одаренных детей свою квалификацию. Центром одаренных детей созданы условия для реализации интеллектуального и личностного потенциала, профессионального самоопределения и становления детей независимо от их места жительства, социального положения и финансовых возможностей их семей.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Базовой профессиональной образовательной организацией, обеспечивающей поддержку региональных систем инклюзивного профессионального образования, является государственное бюджетное профессиональное образовательное учреждение "Волгоградский профессиональный техникум кадровых ресурсов". Ресурсным учебно-методическим центром Волгоградской области разработаны 15 адаптированных образовательных программ по рабочим специальностям в сфере строительства, текстильной промышленности, конкурсные задания для чемпионатов профессионального мастерства регионального и национального уровней "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Абилимпикс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", программы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для инвалидов и лиц с ограниченными возможностями здоровья.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В ВГСПУ в рамках основных и дополнительных образовательных программ осуществляется подготовка бакалавров и магистров по направлениям 44.03.02 "Психолого-педагогическое образование", 44.03.03 "Специальное (дефектологическое) образование"; 44.04.02 "Психолого-педагогическое образование", по профилям "Педагог-психолог", "Психология и социальная педагогика", "Специальная психология"; магистерских программам "Педагог-психолог", "Школьная психология", "Диагностика и коррекция психического развития", "Социально-педагогическое сопровождение и поддержка детей и молодежи", "Социальная педагогика", а также ведется профессиональная переподготовка и повышение квалификации психологов образования, социальных педагогов и других педагогических работников.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Центр обеспечения условий для обучения инвалидов и лиц с ограниченными возможностями здоровья, созданный при ВГСПУ, разрабатывает рекомендации для преподавателей по адаптации учебного материала для проведения аудиторной и внеаудиторной работы со студентами, имеющими инвалидность и ограниченные возможности здоровья с учетом их нозологических особенностей; организует интеграцию студентов-инвалидов в академический процесс с использованием приема и передачи информации в доступных для них формах с применением как контактных, так и дистанционных образовательных технологий; осуществляет сопровождение студентов-инвалидов с помощью волонтеров,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тифлопереводчика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; разрабатывает и реализует дополнительные общеразвивающие программы для студентов-инвалидов; обеспечивает консультационную поддержку для студентов и абитуриентов с инвалидностью и ограниченными возможностями здоровья, их родителей (лиц их заменяющих); организует повышение квалификации преподавателей университета, учителей и работников образования, здравоохранения и социальной защиты в сфере инклюзивного образования, специальной педагогики, социальной педагогики и психологии; организует международные, всероссийские, региональные научно-практические и социально-культурные мероприятия по социальной адаптации инвалидов и лиц с ограниченными возможностями здоровья Волгоградской области.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В современной системе образования Волгоградской области у различных категорий обучающихся возникают проблемы, обусловленные спецификой индивидуального развития, обучения, в том числе связанные с социальной адаптацией, профессиональным и жизненным самоопределением, мотивацией обучения, саморазвитием, межличностными отношениями и другие. Данные проблемы вполне могут быть разрешены посредством деятельности Службы.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В настоящее время наблюдается рост востребованности психолого-педагогической помощи со стороны детей раннего возраста, обучающихся, родителей (законных представителей), педагогов, что предполагает более серьезные требования к уровню квалификации специалиста психолого-педагогического сопровождения, а также расширение компетенций педагога-психолога.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развития системы комплексного сопровождения детей с ограниченными </w:t>
      </w:r>
      <w:r w:rsidRPr="003011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возможностями здоровья и (или) инвалидностью на базе 11 организаций, реализующих исключительно основные общеобразовательные программы, созданы региональные ресурсные центры, в том числе: ресурсные центры инклюзивного образования по различным нозологическим группам, ресурсный центр по организации комплексной помощи детям с расстройствами аутистического спектра, ресурсный центр по организации комплексного сопровождения детей с интеллектуальными нарушениями, с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тяжелыми множественными нарушениями развития; ресурсный центр по предпрофессиональной подготовке детей-инвалидов и детей с ограниченными возможностями здоровья; ресурсный по оказанию помощи семьям, воспитывающим детей-инвалидов и детей с ограниченными возможностями здоровья. Их деятельность координирует региональный (научно-методический) центр инклюзивного образования ВГАПО.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Научно-методическое сопровождение процессов создания безопасной и психологически комфортной среды для развития ребенка в образовательных организациях и семье, координацию деятельности социально-психологических служб в образовательных организациях Волгоградской области и ресурсных муниципальных центров осуществляет научно-методический центр психолого-педагогического сопровождения ВГАПО.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Существуют проблемы и дефициты, ограничивающие перспективы развития Службы, а именно: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отсутствие единых подходов в определении целей, задач, содержания и приоритетов психолого-педагогической помощи обучающимся и детям раннего возраста в Волгоградской области на различных уровнях и видах образования;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единой системы взаимодействия при оказании психологической помощи на разных уровнях образования и взаимодействия узких специалистов внутри образовательной организации;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дефицит узких специалистов психолого-педагогического сопровождения в образовательных организациях;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отсутствие системы распространения и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внедрения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эффективных психолого-педагогических практик, технологий и моделей деятельности.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Таким образом, несмотря на наличие позитивного опыта, для соответствия современным требованиям и вызовам Служба нуждается в решении ряда системных проблем, что определяет основные цели и задачи развития деятельности Службы.</w:t>
      </w:r>
    </w:p>
    <w:p w:rsidR="0030113F" w:rsidRPr="0030113F" w:rsidRDefault="0030113F" w:rsidP="0030113F">
      <w:pPr>
        <w:pStyle w:val="a3"/>
        <w:jc w:val="center"/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  <w:t>III. Цель, задачи, принципы развития службы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Служба осуществляет деятельность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психолого-педагогическому сопровождению федеральных государственных образовательных стандартов дошкольного, начального, основного, среднего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нарушениями), образовательных стандартов среднего профессионального образования (далее именуются - ФГОС);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психолого-педагогическому сопровождению различного контингента обучающихся, в том числе детей-инвалидов, детей с ограниченными возможностями здоровья, детей с расстройствами аутистического спектра, детей с синдромом дефицита внимания и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гиперактивностью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, одаренных детей, детей с девиациями поведения, детей, находящихся в трудной жизненной ситуации, детей группы социального риска и другие;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формированию психолого-педагогической компетентности педагогов, административных работников системы образования, родителей (законных представителей) обучающихся.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Цель деятельности Службы - психолого-педагогическое сопровождение участников образовательных отношений в организациях общего, профессионального и дополнительного образования в соответствии с требованиями ФГОС и согласно профессиональному стандарту "Педагог-психолог (психолог в сфере образования)", способствующее созданию психологически комфортной образовательной среды для развития, адаптации, обучения, успешной социализации обучающихся и сохранения психологического здоровья всех участников образовательного процесса.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Для достижения цели Служба реализует следующие задачи: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обеспечение доступности для детей целевой группы и их семей полного спектра необходимых услуг ранней помощи;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организация психолого-педагогического сопровождения реализации основных и дополнительных образовательных программ;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профилактика, диагностика, коррекция различных психологических проблем обучающихся;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психолого-педагогическое консультирование участников образовательного процесса;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содействие в построении индивидуальных образовательных траекторий обучающихся;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формирование и развитие психолого-педагогической компетентности педагогических и административных работников, родительской общественности;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разработка и реализация психологических программ и проектов, направленных на преодоление отклонений в социальном и психологическом здоровье и профилактику асоциальных явлений, трудностей в адаптации, обучении и воспитании, нарушений в поведении, задержек и отклонений в развитии детей;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предоставление психолого-педагогической помощи несовершеннолетним в целях преодоления ими ситуаций, вызванных обстоятельствами, в связи с которыми в отношении детей проводятся либо проводились правоприменительные процедуры (действия);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обеспечение взаимосвязи психологических служб различных типов образовательных организаций посредством реализации различных мероприятий диагностического, коррекционного, консультационного, просветительного направлений.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Цель и задачи деятельности Службы определяют необходимость ее эффективного функционирования на всей территории Волгоградской области, совершенствование ее организационной структуры, реализацию направлений деятельности педагогов-психологов через различные формы деятельности с использованием нормативно-правовой базы и психологического инструментария.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При достижении цели и решении задач Служба опирается на следующие принципы организации своей деятельности: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доступности - Служба ориентирована на обеспечение качества и полноты спектра психолого-педагогической помощи с учетом особенностей и образовательных потребностей заявителей, независимо от места их проживания;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системности - Служба опирается на алгоритм работы и использование возможностей всех основных направлений деятельности педагога-психолога, регулярность психолого-педагогического сопровождения участников образовательных отношений;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комплексности - Служба ориентирована на полноту психолого-педагогических воздействий;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скоординированности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- деятельность педагогов-психологов (психологов), учителей-предметников, иных педагогических работников, администрации основана на взаимодействии, направлена на достижение общей цели и на обеспечение сетевого взаимодействия специалистов различных звеньев Службы;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оптимизации - использование оптимального количества методик для проведения диагностики и направленного коррекционно-развивающего воздействия при условии сохранения необходимого уровня качества, оптимизация привлекаемых ресурсов, управленческих воздействий;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информатизации - использование автоматизированных систем обработки и представления психологических данных.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Гарантией эффективной деятельности Службы является последовательное и четкое профессиональное взаимодействие имеющихся звеньев и включение дополнительных.</w:t>
      </w:r>
    </w:p>
    <w:p w:rsidR="0030113F" w:rsidRPr="0030113F" w:rsidRDefault="0030113F" w:rsidP="0030113F">
      <w:pPr>
        <w:pStyle w:val="a3"/>
        <w:jc w:val="center"/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  <w:t>IV. Приоритетные направления Стратегии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Приоритетные направления Стратегии сформированы с учетом реализуемой Концепции развития психологической службы в системе образования в Российской Федерации и Плана основных мероприятий, проводимых в рамках Десятилетия детства, и направлены на достижение поставленных в Стратегии задач.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На основе анализа ключевых трудностей и возможных ресурсов развития Службы определены следующие приоритетные направления Стратегии: нормативное правовое обеспечение, научно-методическое и организационно-управленческое обеспечение, кадровое обеспечение, информационное обеспечение, материально-техническое и финансово-экономическое обеспечение.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Нормативное правовое обеспечение включает в себя: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совершенствование нормативной правовой базы, регламентирующей вопросы оказания психолого-педагогической помощи обучающимся и детям раннего возраста в Волгоградской области, реализации Стратегии в целях создания психологически комфортной образовательной среды для развития, адаптации, обучения, успешной социализации детей раннего возраста, обучающихся и сохранения психологического здоровья всех участников образовательного процесса.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Научно-методическое и организационно-управленческое обеспечение включает в себя: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создание единой системы стандартизированного, научно-обоснованного психодиагностического инструментария для отслеживания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результатов обучающихся в целях реализации требований ФГОС;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создание комплекса разработанных и адаптированных общеразвивающих дополнительных общеобразовательных программ (профилактические, общеразвивающие, коррекционно-развивающие, просветительские и иные программы);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расширение сети служб ранней помощи;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расширение сети консультационных пунктов службы "Гармония";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организацию деятельности 9 научно-методических центров образовательного кластера Волгоградской области по обеспечению безопасного детства "Мир начинается с семьи" (по психолого-педагогическому сопровождению детей целевой группы и оказанию им психологической помощи);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обеспечение преемственности между психолого-педагогическими службами разных ступеней образования и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межпрофессионального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, межуровневого взаимодействия по психолого-педагогическому сопровождению участников образовательного процесса;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разработку регионального плана мероприятий по развитию Службы с учетом положений, закрепленных в Стратегии.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Кадровое обеспечение Службы предполагает: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формирование психологической компетентности административных и педагогических работников;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обеспечение дополнительного профессионального образования специалистов Службы, в том числе профессиональной переподготовки и повышения квалификации согласно требованиям профессиональных стандартов;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формирование системы непрерывного повышения квалификации кадров Службы (реализация сетевых форм и модульных программ повышения квалификации с возможностью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по индивидуальной образовательной программе, организация дополнительного профессионального образования в форме стажировки на базе научно-методического центра психолого-педагогического сопровождения, опорных школ и других);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участие педагогов-психологов в конкурсах профессионального мастерства, конкурсах методических разработок и иных региональных, муниципальных мероприятиях с целью повышения их психолого-педагогической компетентности, обеспечения личностно-профессионального развития;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поддержку создания и деятельности профессиональных сообществ;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участие в подготовке предложений по формированию и увеличению контрольных цифр приема по направлениям подготовки бакалавров 37.03.01 "Психология", 44.03.02, 44.04.02 "Психолого-педагогическое образование", 44.03.03, 44.04.03 "Специальное (дефектологическое) образование".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 целью повышения эффективности оказания профессиональной психолого-педагогической помощи предусматривается обеспечение условий для межуровневого и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межпрофессионального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взаимодействия специалистов психологических служб, в том числе развития школьно-вузовского партнерства.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Информационное обеспечение Службы включает в себя: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использование современных информационных и коммуникационных технологий и ресурсов для достижения целей Стратегии;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привлечение региональных средств массовой информации к популяризации деятельности педагогов-психологов (психологов) и Службы в целом;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создание информационных сервисов для родителей и обучающихся, позволяющих им дистанционно получить психологическую консультацию.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Информационно-общественное сопровождение в виде формирования единого информационного пространства для педагогов-психологов (психологов), защиты их интересов, осуществляет профессиональное сообщество, а именно Волгоградское региональное отделение общероссийской общественной организации "Федерация психологов образования России".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Материально-техническое и финансово-экономическое обеспечение в системе образования Волгоградской области осуществляется за счет средств областного бюджета в рамках государственной программы Волгоградской области "Развитие образовании в Волгоградской области", утвержденной </w:t>
      </w:r>
      <w:hyperlink r:id="rId14" w:history="1"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постановлением Администрации Волгоградской области от 30 октября 2017 г. N 574-п "Об утверждении государственной программы Волгоградской области "Развитие образования в Волгоградской области"</w:t>
        </w:r>
      </w:hyperlink>
      <w:r w:rsidRPr="0030113F">
        <w:rPr>
          <w:rFonts w:ascii="Times New Roman" w:hAnsi="Times New Roman" w:cs="Times New Roman"/>
          <w:sz w:val="24"/>
          <w:szCs w:val="24"/>
          <w:lang w:eastAsia="ru-RU"/>
        </w:rPr>
        <w:t>, федерального и областного бюджета в рамках реализации подпрограммы "Формирование системы комплексной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реабилитации и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инвалидов" государственной программы Волгоградской области "Социальная поддержка и защита населения Волгоградской области", утвержденной </w:t>
      </w:r>
      <w:hyperlink r:id="rId15" w:history="1">
        <w:r w:rsidRPr="0030113F">
          <w:rPr>
            <w:rFonts w:ascii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постановлением Администрации Волгоградской области от 25 сентября 2017 г. N 504-п "Об утверждении государственной программы Волгоградской области "Социальная поддержка и защита населения Волгоградской области"</w:t>
        </w:r>
      </w:hyperlink>
      <w:r w:rsidRPr="0030113F">
        <w:rPr>
          <w:rFonts w:ascii="Times New Roman" w:hAnsi="Times New Roman" w:cs="Times New Roman"/>
          <w:sz w:val="24"/>
          <w:szCs w:val="24"/>
          <w:lang w:eastAsia="ru-RU"/>
        </w:rPr>
        <w:t>, федерального и областного бюджета в рамках регионального проекта "Поддержка семей, имеющих детей", обеспечивающего достижение целей и результатов федерального проекта "Поддержка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семей, имеющих детей" национального проекта "Образование", регионального проекта "Современная школа", обеспечивающего достижение целей, показателей и результатов федерального проекта "Современная школа" национального проекта "Образование", в том числе результата 1.2 федерального проекта "Поддержка образования для детей с ограниченными возможностями здоровья.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программам".</w:t>
      </w:r>
    </w:p>
    <w:p w:rsidR="0030113F" w:rsidRPr="0030113F" w:rsidRDefault="0030113F" w:rsidP="0030113F">
      <w:pPr>
        <w:pStyle w:val="a3"/>
        <w:jc w:val="center"/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  <w:t>V. Механизмы реализации Стратегии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Механизмы реализации Стратегии будут определяться в зависимости от каждой из целей и задач Стратегии.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Механизмы реализации Стратегии: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нормативно-правовое обеспечение деятельности Службы, включая совершенствование нормативно-правовой документации в части оказания психолого-педагогической и медико-социальной помощи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создание моделей и внедрение в практику протоколов и алгоритмов организации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межпрофессионального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и межуровневого взаимодействия;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учет в деятельности органов государственной власти Волгоградской области функций по формированию соответствующей системы управления и кадрового обеспечения, включая подготовку образовательными организациями высшего образования специалистов для Службы с учетом потребностей региона;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методологическое и методическое обеспечение деятельности Службы на региональном уровне с целью создания равных возможностей получения профессиональной помощи детьми раннего возраста группы риска, обучающимися, их родителями (законными представителями), педагогическими работниками на территории Волгоградской области;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информационное обеспечение, включая осуществление мониторинга и прогнозирования хода и оценки эффективности реализации Стратегии;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научно-методическое обеспечение деятельности Службы, ориентированное на разработку эффективных технологий и механизмов, научных исследований в сфере оказания профессиональной помощи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, распространение инновационного опыта работы, обобщение и внедрение лучших моделей психолого-педагогической помощи и сопровождения;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информационная поддержка деятельности Службы.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Ресурсами реализации Стратегии на региональном уровне являются: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научно-методические ресурсы: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сеть образовательных организаций высшего образования и организаций дополнительного профессионального образования, обеспечивающих подготовку, профессиональную переподготовку и повышение квалификации специалистов Службы (в том числе ВГСПУ, ВГАПО), а также методическое сопровождение деятельности Службы (региональный научно-методический центр психолого-педагогического сопровождения ВГАПО, региональный (научно-методический) центр инклюзивного образования ВГАПО);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ресурсный учебно-методический центр Волгоградской области ВПТКР;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сообщество общественно-профессиональных экспертов из числа исследователей, преподавателей вузов, специалистов высшей квалификации, представителей родительской общественности и других;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организационно-управленческие ресурсы: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сеть служб, оказывающих психолого-педагогическую помощь в организациях, осуществляющих образовательную деятельность (ППМС-центр, обособленные структурные подразделения ППМС-центра, службы ранней помощи, консультационные центры, консультационные пункты службы "Гармония", научно-методические центры образовательного кластера Волгоградской области по обеспечению безопасного детства "Мир начинается с семьи");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деятельность Центра одаренных детей по формированию "социального лифта" для одаренных детей, включающего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>, образовательные, спортивные, творческие, исследовательские и иные ресурсы для развития и профессионального становления детей;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деятельность психолого-медико-педагогических комиссий по выявлению особенностей в физическом и (или) психическом развитии и (или) отклонений в поведении;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деятельность психолого-педагогических консилиумов образовательных организаций по создания оптимальных условий обучения, развития, социализации и адаптации обучающихся посредством психолого-педагогического сопровождения;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финансовые ресурсы: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средства федерального и областного бюджета в рамках реализации мероприятий регионального проекта "Поддержка семей, имеющих детей", обеспечивающего достижение целей и результатов федерального проекта "Поддержка семей, имеющих детей" национального проекта "Образование";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средства федерального и областного бюджета в рамках реализации мероприятий регионального проекта "Современная школа", в том числе обеспечивающего достижение целей, показателей и результатов федерального проекта "Современная школа" национального проекта "Образование", в том числе результата 1.2 федерального проекта "Поддержка образования для детей с ограниченными возможностями здоровья.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программам";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средства федерального и областного бюджета в рамках реализации государственной программы Волгоградской области "Социальная поддержка и защита населения Волгоградской области" (подпрограмма "Формирование системы комплексной реабилитации и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инвалидов");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средства областного бюджета в рамках реализации государственной программы Волгоградской области "Развитие образовании в Волгоградской области".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Практическое выполнение целей, задач и приоритетных направлений Стратегии будет осуществляться в соответствии с планом мероприятий по реализации Стратегии.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Механизмом </w:t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ходом реализации Стратегии являются ежегодные аналитические доклады.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ходом реализации Стратегии осуществляется координационным советом по проведению Десятилетия детства в Волгоградской области.</w:t>
      </w:r>
    </w:p>
    <w:p w:rsidR="0030113F" w:rsidRPr="0030113F" w:rsidRDefault="0030113F" w:rsidP="0030113F">
      <w:pPr>
        <w:pStyle w:val="a3"/>
        <w:jc w:val="center"/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b/>
          <w:color w:val="4C4C4C"/>
          <w:sz w:val="24"/>
          <w:szCs w:val="24"/>
          <w:lang w:eastAsia="ru-RU"/>
        </w:rPr>
        <w:t>VI. Ожидаемые результаты реализации Стратегии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Реализация Стратегии будет способствовать: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обеспечению гарантированного законодательством Российской Федерации права детей раннего возраста и обучающихся Волгоградской области на получение психолого-педагогической помощи;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созданию безопасной психологической образовательной среды для обучающихся, удовлетворяющей общественные потребности в решении психологических проблем позитивной социализации, воспитания, образования и оздоровления, а также к продуктивному сопровождению других участников образовательных отношений (педагогических, административных работников, родителей (законных представителей) на всех уровнях образования;</w:t>
      </w:r>
      <w:proofErr w:type="gramEnd"/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выработке единой нормативной правовой и методологической основы деятельности Службы в системе образования Волгоградской области;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повышению эффективности </w:t>
      </w:r>
      <w:proofErr w:type="spellStart"/>
      <w:r w:rsidRPr="0030113F">
        <w:rPr>
          <w:rFonts w:ascii="Times New Roman" w:hAnsi="Times New Roman" w:cs="Times New Roman"/>
          <w:sz w:val="24"/>
          <w:szCs w:val="24"/>
          <w:lang w:eastAsia="ru-RU"/>
        </w:rPr>
        <w:t>межпрофессионального</w:t>
      </w:r>
      <w:proofErr w:type="spellEnd"/>
      <w:r w:rsidRPr="0030113F">
        <w:rPr>
          <w:rFonts w:ascii="Times New Roman" w:hAnsi="Times New Roman" w:cs="Times New Roman"/>
          <w:sz w:val="24"/>
          <w:szCs w:val="24"/>
          <w:lang w:eastAsia="ru-RU"/>
        </w:rPr>
        <w:t xml:space="preserve"> и межуровневого взаимодействия при оказании психолого-педагогической помощи обучающимся и детям раннего возраста в Волгоградской области;</w:t>
      </w:r>
    </w:p>
    <w:p w:rsidR="0030113F" w:rsidRPr="0030113F" w:rsidRDefault="0030113F" w:rsidP="003011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  <w:t>транслированию успешных инновационных практик психолого-педагогической помощи и сопровождения на территории Волгоградской области.</w:t>
      </w:r>
    </w:p>
    <w:p w:rsidR="0030113F" w:rsidRPr="0030113F" w:rsidRDefault="0030113F" w:rsidP="0030113F">
      <w:pPr>
        <w:pStyle w:val="a3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0113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0113F">
        <w:rPr>
          <w:rFonts w:ascii="Times New Roman" w:hAnsi="Times New Roman" w:cs="Times New Roman"/>
          <w:b/>
          <w:sz w:val="20"/>
          <w:szCs w:val="20"/>
          <w:lang w:eastAsia="ru-RU"/>
        </w:rPr>
        <w:t>Начальник отдела</w:t>
      </w:r>
      <w:r w:rsidRPr="0030113F">
        <w:rPr>
          <w:rFonts w:ascii="Times New Roman" w:hAnsi="Times New Roman" w:cs="Times New Roman"/>
          <w:b/>
          <w:sz w:val="20"/>
          <w:szCs w:val="20"/>
          <w:lang w:eastAsia="ru-RU"/>
        </w:rPr>
        <w:br/>
        <w:t>специального образования</w:t>
      </w:r>
      <w:r w:rsidRPr="0030113F">
        <w:rPr>
          <w:rFonts w:ascii="Times New Roman" w:hAnsi="Times New Roman" w:cs="Times New Roman"/>
          <w:b/>
          <w:sz w:val="20"/>
          <w:szCs w:val="20"/>
          <w:lang w:eastAsia="ru-RU"/>
        </w:rPr>
        <w:br/>
        <w:t>комитета образования, науки</w:t>
      </w:r>
      <w:r w:rsidRPr="0030113F">
        <w:rPr>
          <w:rFonts w:ascii="Times New Roman" w:hAnsi="Times New Roman" w:cs="Times New Roman"/>
          <w:b/>
          <w:sz w:val="20"/>
          <w:szCs w:val="20"/>
          <w:lang w:eastAsia="ru-RU"/>
        </w:rPr>
        <w:br/>
        <w:t>и молодежной политики</w:t>
      </w:r>
      <w:r w:rsidRPr="0030113F">
        <w:rPr>
          <w:rFonts w:ascii="Times New Roman" w:hAnsi="Times New Roman" w:cs="Times New Roman"/>
          <w:b/>
          <w:sz w:val="20"/>
          <w:szCs w:val="20"/>
          <w:lang w:eastAsia="ru-RU"/>
        </w:rPr>
        <w:br/>
        <w:t>Волгоградской области</w:t>
      </w:r>
      <w:r w:rsidRPr="0030113F">
        <w:rPr>
          <w:rFonts w:ascii="Times New Roman" w:hAnsi="Times New Roman" w:cs="Times New Roman"/>
          <w:b/>
          <w:sz w:val="20"/>
          <w:szCs w:val="20"/>
          <w:lang w:eastAsia="ru-RU"/>
        </w:rPr>
        <w:br/>
        <w:t>Т.В.СМИРНОВА</w:t>
      </w:r>
    </w:p>
    <w:sectPr w:rsidR="0030113F" w:rsidRPr="0030113F" w:rsidSect="0030113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3F"/>
    <w:rsid w:val="000C4082"/>
    <w:rsid w:val="0026785C"/>
    <w:rsid w:val="0030113F"/>
    <w:rsid w:val="00D5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1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6736355" TargetMode="External"/><Relationship Id="rId13" Type="http://schemas.openxmlformats.org/officeDocument/2006/relationships/hyperlink" Target="http://docs.cntd.ru/document/4503477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46019419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0554509" TargetMode="External"/><Relationship Id="rId11" Type="http://schemas.openxmlformats.org/officeDocument/2006/relationships/hyperlink" Target="http://docs.cntd.ru/document/420294037" TargetMode="External"/><Relationship Id="rId5" Type="http://schemas.openxmlformats.org/officeDocument/2006/relationships/hyperlink" Target="http://docs.cntd.ru/document/550554509" TargetMode="External"/><Relationship Id="rId15" Type="http://schemas.openxmlformats.org/officeDocument/2006/relationships/hyperlink" Target="http://docs.cntd.ru/document/450347736" TargetMode="External"/><Relationship Id="rId10" Type="http://schemas.openxmlformats.org/officeDocument/2006/relationships/hyperlink" Target="http://docs.cntd.ru/document/561233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48913" TargetMode="External"/><Relationship Id="rId14" Type="http://schemas.openxmlformats.org/officeDocument/2006/relationships/hyperlink" Target="http://docs.cntd.ru/document/5556131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6162</Words>
  <Characters>35130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2020-10-22T09:23:00Z</cp:lastPrinted>
  <dcterms:created xsi:type="dcterms:W3CDTF">2020-10-22T09:06:00Z</dcterms:created>
  <dcterms:modified xsi:type="dcterms:W3CDTF">2021-12-23T06:24:00Z</dcterms:modified>
</cp:coreProperties>
</file>